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80" w:rsidRPr="00D44037" w:rsidRDefault="00895B80" w:rsidP="00BD0D9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44037">
        <w:rPr>
          <w:rFonts w:ascii="Times New Roman" w:hAnsi="Times New Roman" w:cs="Times New Roman"/>
          <w:color w:val="7030A0"/>
          <w:sz w:val="36"/>
          <w:szCs w:val="36"/>
        </w:rPr>
        <w:t>Достижения воспитанников</w:t>
      </w:r>
    </w:p>
    <w:p w:rsidR="00895B80" w:rsidRPr="00D44037" w:rsidRDefault="00895B80" w:rsidP="00895B8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D44037">
        <w:rPr>
          <w:rFonts w:ascii="Times New Roman" w:hAnsi="Times New Roman" w:cs="Times New Roman"/>
          <w:color w:val="7030A0"/>
          <w:sz w:val="36"/>
          <w:szCs w:val="36"/>
        </w:rPr>
        <w:t xml:space="preserve">Краевые конкурсы в рамках проекта </w:t>
      </w:r>
    </w:p>
    <w:p w:rsidR="00895B80" w:rsidRDefault="00895B80" w:rsidP="00895B8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44037">
        <w:rPr>
          <w:rFonts w:ascii="Times New Roman" w:hAnsi="Times New Roman" w:cs="Times New Roman"/>
          <w:color w:val="C00000"/>
          <w:sz w:val="36"/>
          <w:szCs w:val="36"/>
        </w:rPr>
        <w:t xml:space="preserve">«Детский </w:t>
      </w:r>
      <w:proofErr w:type="spellStart"/>
      <w:r w:rsidRPr="00D44037">
        <w:rPr>
          <w:rFonts w:ascii="Times New Roman" w:hAnsi="Times New Roman" w:cs="Times New Roman"/>
          <w:color w:val="C00000"/>
          <w:sz w:val="36"/>
          <w:szCs w:val="36"/>
        </w:rPr>
        <w:t>Техномир</w:t>
      </w:r>
      <w:proofErr w:type="spellEnd"/>
      <w:r w:rsidRPr="00D44037">
        <w:rPr>
          <w:rFonts w:ascii="Times New Roman" w:hAnsi="Times New Roman" w:cs="Times New Roman"/>
          <w:color w:val="C00000"/>
          <w:sz w:val="36"/>
          <w:szCs w:val="36"/>
        </w:rPr>
        <w:t>»</w:t>
      </w:r>
    </w:p>
    <w:p w:rsidR="00895B80" w:rsidRPr="00D44037" w:rsidRDefault="00AA71DD" w:rsidP="00D44037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2019-2020</w:t>
      </w:r>
      <w:r w:rsidR="00D44037" w:rsidRPr="00D44037">
        <w:rPr>
          <w:rFonts w:ascii="Times New Roman" w:hAnsi="Times New Roman" w:cs="Times New Roman"/>
          <w:color w:val="C00000"/>
          <w:sz w:val="32"/>
          <w:szCs w:val="32"/>
        </w:rPr>
        <w:t xml:space="preserve"> учебный год</w:t>
      </w:r>
    </w:p>
    <w:tbl>
      <w:tblPr>
        <w:tblW w:w="147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9"/>
        <w:gridCol w:w="5771"/>
        <w:gridCol w:w="2764"/>
        <w:gridCol w:w="2764"/>
        <w:gridCol w:w="2856"/>
      </w:tblGrid>
      <w:tr w:rsidR="00BD0D90" w:rsidRPr="008959E1" w:rsidTr="00BD0D90">
        <w:trPr>
          <w:trHeight w:val="28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90" w:rsidRPr="00895B80" w:rsidRDefault="00BD0D90" w:rsidP="0089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0D90" w:rsidRPr="00895B80" w:rsidRDefault="00BD0D90" w:rsidP="00895B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BD0D90" w:rsidRPr="008959E1" w:rsidTr="00BD0D90">
        <w:trPr>
          <w:trHeight w:val="90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BD0D90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BD0D90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Открытый заочный творческий конкурс для детей младшего дошкольного возраста «ИКАРЕНОК С ПЕЛЕНОК»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AA71DD" w:rsidP="00895B8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</w:t>
            </w:r>
            <w:r w:rsidR="00BD0D90">
              <w:rPr>
                <w:color w:val="000000" w:themeColor="text1"/>
                <w:kern w:val="24"/>
                <w:sz w:val="28"/>
                <w:szCs w:val="28"/>
              </w:rPr>
              <w:t xml:space="preserve"> чел.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Всероссийский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AA71DD" w:rsidP="00AA71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Диплом </w:t>
            </w:r>
            <w:proofErr w:type="gramStart"/>
            <w:r>
              <w:rPr>
                <w:color w:val="000000" w:themeColor="text1"/>
                <w:kern w:val="24"/>
                <w:sz w:val="28"/>
                <w:szCs w:val="28"/>
              </w:rPr>
              <w:t xml:space="preserve">победителя </w:t>
            </w:r>
            <w:r w:rsidR="00BD0D90" w:rsidRPr="00895B80">
              <w:rPr>
                <w:color w:val="000000" w:themeColor="text1"/>
                <w:kern w:val="24"/>
                <w:sz w:val="28"/>
                <w:szCs w:val="28"/>
              </w:rPr>
              <w:t xml:space="preserve"> -</w:t>
            </w:r>
            <w:proofErr w:type="gramEnd"/>
            <w:r w:rsidR="00BD0D90" w:rsidRPr="00895B80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</w:tr>
      <w:tr w:rsidR="00BD0D90" w:rsidRPr="008959E1" w:rsidTr="00BD0D90">
        <w:trPr>
          <w:trHeight w:val="90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BD0D90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BD0D90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Муниципальный этап </w:t>
            </w:r>
            <w:r w:rsidRPr="00895B8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Всероссийского </w:t>
            </w:r>
            <w:proofErr w:type="spellStart"/>
            <w:r w:rsidRPr="00895B8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роботехнического</w:t>
            </w:r>
            <w:proofErr w:type="spellEnd"/>
            <w:r w:rsidRPr="00895B8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Форума ДОО «</w:t>
            </w:r>
            <w:proofErr w:type="spellStart"/>
            <w:r w:rsidRPr="00895B8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ИКаРенок</w:t>
            </w:r>
            <w:proofErr w:type="spellEnd"/>
            <w:r w:rsidRPr="00895B80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сезона 2018-2019г.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BD0D9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D0D90">
              <w:rPr>
                <w:bCs/>
                <w:kern w:val="24"/>
                <w:sz w:val="28"/>
                <w:szCs w:val="28"/>
              </w:rPr>
              <w:t>2 чел.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BD0D9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D0D90">
              <w:rPr>
                <w:bCs/>
                <w:kern w:val="24"/>
                <w:sz w:val="28"/>
                <w:szCs w:val="28"/>
              </w:rPr>
              <w:t>Муниципальный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5B80">
              <w:rPr>
                <w:b/>
                <w:bCs/>
                <w:color w:val="C00000"/>
                <w:kern w:val="24"/>
                <w:sz w:val="28"/>
                <w:szCs w:val="28"/>
              </w:rPr>
              <w:t>Диплом Победителя</w:t>
            </w:r>
          </w:p>
        </w:tc>
      </w:tr>
      <w:tr w:rsidR="00BD0D90" w:rsidRPr="008959E1" w:rsidTr="00BD0D90">
        <w:trPr>
          <w:trHeight w:val="90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BD0D90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BD0D90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Межмуниципальный  этап Всероссийского </w:t>
            </w:r>
            <w:proofErr w:type="spellStart"/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роботехнического</w:t>
            </w:r>
            <w:proofErr w:type="spellEnd"/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Форума ДОО «</w:t>
            </w:r>
            <w:proofErr w:type="spellStart"/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ИКаРенок</w:t>
            </w:r>
            <w:proofErr w:type="spellEnd"/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сезона 2018-2019г.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2 чел.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Межмуниципальный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5B80">
              <w:rPr>
                <w:color w:val="000000" w:themeColor="text1"/>
                <w:kern w:val="24"/>
                <w:sz w:val="28"/>
                <w:szCs w:val="28"/>
              </w:rPr>
              <w:t>Сертификат</w:t>
            </w:r>
          </w:p>
        </w:tc>
      </w:tr>
      <w:tr w:rsidR="00BD0D90" w:rsidRPr="008959E1" w:rsidTr="00BD0D90">
        <w:trPr>
          <w:trHeight w:val="48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AA71DD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BD0D90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Краевой конкурс «ПАРА </w:t>
            </w:r>
            <w:proofErr w:type="spellStart"/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ИКаРенок</w:t>
            </w:r>
            <w:proofErr w:type="spellEnd"/>
            <w:r w:rsidRPr="00895B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BD0D9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D0D90">
              <w:rPr>
                <w:bCs/>
                <w:kern w:val="24"/>
                <w:sz w:val="28"/>
                <w:szCs w:val="28"/>
              </w:rPr>
              <w:t>1 чел.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BD0D9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BD0D90">
              <w:rPr>
                <w:bCs/>
                <w:kern w:val="24"/>
                <w:sz w:val="28"/>
                <w:szCs w:val="28"/>
              </w:rPr>
              <w:t>Кр</w:t>
            </w:r>
            <w:r>
              <w:rPr>
                <w:bCs/>
                <w:kern w:val="24"/>
                <w:sz w:val="28"/>
                <w:szCs w:val="28"/>
              </w:rPr>
              <w:t>а</w:t>
            </w:r>
            <w:r w:rsidRPr="00BD0D90">
              <w:rPr>
                <w:bCs/>
                <w:kern w:val="24"/>
                <w:sz w:val="28"/>
                <w:szCs w:val="28"/>
              </w:rPr>
              <w:t>евой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5B80">
              <w:rPr>
                <w:b/>
                <w:bCs/>
                <w:color w:val="C00000"/>
                <w:kern w:val="24"/>
                <w:sz w:val="28"/>
                <w:szCs w:val="28"/>
              </w:rPr>
              <w:t>Диплом Победителя</w:t>
            </w:r>
          </w:p>
        </w:tc>
      </w:tr>
      <w:tr w:rsidR="00BD0D90" w:rsidRPr="008959E1" w:rsidTr="00BD0D90">
        <w:trPr>
          <w:trHeight w:val="54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895B80" w:rsidRDefault="00AA71DD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0D90" w:rsidRPr="00BD0D90" w:rsidRDefault="00BD0D90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Дистанционная командная игра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LEGO</w:t>
            </w:r>
            <w:r w:rsidRPr="00BD0D9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TREVEL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BD0D9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 чел.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BD0D9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Краевой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0D90" w:rsidRPr="00895B80" w:rsidRDefault="00BD0D90" w:rsidP="00895B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24"/>
                <w:sz w:val="28"/>
                <w:szCs w:val="28"/>
              </w:rPr>
              <w:t>Сертификат</w:t>
            </w:r>
          </w:p>
        </w:tc>
      </w:tr>
      <w:tr w:rsidR="00D44037" w:rsidRPr="008959E1" w:rsidTr="001A6A66">
        <w:trPr>
          <w:trHeight w:val="540"/>
        </w:trPr>
        <w:tc>
          <w:tcPr>
            <w:tcW w:w="6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4037" w:rsidRDefault="00D44037" w:rsidP="007E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Итог: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037" w:rsidRDefault="00AA71DD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12 </w:t>
            </w:r>
            <w:r w:rsidR="00D44037">
              <w:rPr>
                <w:bCs/>
                <w:kern w:val="24"/>
                <w:sz w:val="28"/>
                <w:szCs w:val="28"/>
              </w:rPr>
              <w:t>чел.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037" w:rsidRDefault="00D44037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Всероссийский – 1</w:t>
            </w:r>
          </w:p>
          <w:p w:rsidR="00D44037" w:rsidRDefault="00AA71DD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Краевой – 2</w:t>
            </w:r>
          </w:p>
          <w:p w:rsidR="00D44037" w:rsidRDefault="00D44037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Межмуниципальный – 1</w:t>
            </w:r>
          </w:p>
          <w:p w:rsidR="00D44037" w:rsidRDefault="00D44037" w:rsidP="00895B80">
            <w:pPr>
              <w:pStyle w:val="a3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Муниципальный - 1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4037" w:rsidRDefault="00AA71DD" w:rsidP="00895B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24"/>
                <w:sz w:val="28"/>
                <w:szCs w:val="28"/>
              </w:rPr>
              <w:t>Диплом победителя – 4</w:t>
            </w:r>
          </w:p>
          <w:p w:rsidR="00D44037" w:rsidRDefault="00D44037" w:rsidP="00895B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C00000"/>
                <w:kern w:val="24"/>
                <w:sz w:val="28"/>
                <w:szCs w:val="28"/>
              </w:rPr>
              <w:t>С</w:t>
            </w:r>
            <w:r w:rsidR="00AA71DD">
              <w:rPr>
                <w:b/>
                <w:bCs/>
                <w:color w:val="C00000"/>
                <w:kern w:val="24"/>
                <w:sz w:val="28"/>
                <w:szCs w:val="28"/>
              </w:rPr>
              <w:t>е</w:t>
            </w:r>
            <w:bookmarkStart w:id="0" w:name="_GoBack"/>
            <w:bookmarkEnd w:id="0"/>
            <w:r w:rsidR="00AA71DD">
              <w:rPr>
                <w:b/>
                <w:bCs/>
                <w:color w:val="C00000"/>
                <w:kern w:val="24"/>
                <w:sz w:val="28"/>
                <w:szCs w:val="28"/>
              </w:rPr>
              <w:t>ртификат - 2</w:t>
            </w:r>
          </w:p>
        </w:tc>
      </w:tr>
    </w:tbl>
    <w:p w:rsidR="00895B80" w:rsidRDefault="00895B80"/>
    <w:sectPr w:rsidR="00895B80" w:rsidSect="00BD0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0"/>
    <w:rsid w:val="0013146C"/>
    <w:rsid w:val="00775963"/>
    <w:rsid w:val="00895B80"/>
    <w:rsid w:val="00AA71DD"/>
    <w:rsid w:val="00B85DAF"/>
    <w:rsid w:val="00BD0D90"/>
    <w:rsid w:val="00D44037"/>
    <w:rsid w:val="00D659CA"/>
    <w:rsid w:val="00D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A3322-23A9-49FA-9D72-F1D237F8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ДС8</cp:lastModifiedBy>
  <cp:revision>2</cp:revision>
  <dcterms:created xsi:type="dcterms:W3CDTF">2020-06-18T06:38:00Z</dcterms:created>
  <dcterms:modified xsi:type="dcterms:W3CDTF">2020-06-18T06:38:00Z</dcterms:modified>
</cp:coreProperties>
</file>